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0F37" w14:textId="77777777" w:rsidR="00240763" w:rsidRPr="00113901" w:rsidRDefault="00240763" w:rsidP="00240763">
      <w:pPr>
        <w:pStyle w:val="H1"/>
        <w:rPr>
          <w:rFonts w:asciiTheme="minorHAnsi" w:hAnsiTheme="minorHAnsi" w:cstheme="minorHAnsi"/>
        </w:rPr>
      </w:pPr>
      <w:bookmarkStart w:id="0" w:name="_Toc77918565"/>
      <w:r w:rsidRPr="00113901">
        <w:rPr>
          <w:rFonts w:asciiTheme="minorHAnsi" w:hAnsiTheme="minorHAnsi" w:cstheme="minorHAnsi"/>
        </w:rPr>
        <w:t xml:space="preserve">74   Food Play </w:t>
      </w:r>
      <w:bookmarkEnd w:id="0"/>
    </w:p>
    <w:p w14:paraId="3D65929D" w14:textId="77777777" w:rsidR="00240763" w:rsidRPr="00113901" w:rsidRDefault="00240763" w:rsidP="00240763">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40763" w:rsidRPr="00113901" w14:paraId="7B549A62" w14:textId="77777777" w:rsidTr="00A90955">
        <w:trPr>
          <w:cantSplit/>
          <w:trHeight w:val="209"/>
          <w:jc w:val="center"/>
        </w:trPr>
        <w:tc>
          <w:tcPr>
            <w:tcW w:w="3082" w:type="dxa"/>
            <w:vAlign w:val="center"/>
          </w:tcPr>
          <w:p w14:paraId="7CB65E82" w14:textId="77777777" w:rsidR="00240763" w:rsidRPr="00113901" w:rsidRDefault="00240763" w:rsidP="00A90955">
            <w:pPr>
              <w:pStyle w:val="MeetsEYFS"/>
              <w:jc w:val="center"/>
              <w:rPr>
                <w:rFonts w:asciiTheme="minorHAnsi" w:hAnsiTheme="minorHAnsi" w:cstheme="minorHAnsi"/>
              </w:rPr>
            </w:pPr>
            <w:r w:rsidRPr="00113901">
              <w:rPr>
                <w:rFonts w:asciiTheme="minorHAnsi" w:hAnsiTheme="minorHAnsi" w:cstheme="minorHAnsi"/>
              </w:rPr>
              <w:t>EYFS: 3.65</w:t>
            </w:r>
          </w:p>
        </w:tc>
      </w:tr>
    </w:tbl>
    <w:p w14:paraId="77B396DC" w14:textId="77777777" w:rsidR="00240763" w:rsidRPr="00113901" w:rsidRDefault="00240763" w:rsidP="00240763">
      <w:pPr>
        <w:rPr>
          <w:rFonts w:asciiTheme="minorHAnsi" w:hAnsiTheme="minorHAnsi" w:cstheme="minorHAnsi"/>
        </w:rPr>
      </w:pPr>
    </w:p>
    <w:p w14:paraId="3FAF8077" w14:textId="77777777" w:rsidR="00240763" w:rsidRPr="00113901" w:rsidRDefault="00240763" w:rsidP="00240763">
      <w:pPr>
        <w:rPr>
          <w:rFonts w:asciiTheme="minorHAnsi" w:hAnsiTheme="minorHAnsi" w:cstheme="minorHAnsi"/>
        </w:rPr>
      </w:pPr>
    </w:p>
    <w:p w14:paraId="4AE02986" w14:textId="77777777" w:rsidR="00240763" w:rsidRPr="00113901" w:rsidRDefault="00240763" w:rsidP="00240763">
      <w:pPr>
        <w:pStyle w:val="deleteasappropriate"/>
        <w:rPr>
          <w:rFonts w:asciiTheme="minorHAnsi" w:hAnsiTheme="minorHAnsi" w:cstheme="minorHAnsi"/>
          <w:b/>
        </w:rPr>
      </w:pPr>
    </w:p>
    <w:p w14:paraId="14A5E0C9" w14:textId="77777777" w:rsidR="00240763" w:rsidRPr="00113901" w:rsidRDefault="00240763" w:rsidP="00240763">
      <w:pPr>
        <w:rPr>
          <w:rFonts w:asciiTheme="minorHAnsi" w:hAnsiTheme="minorHAnsi" w:cstheme="minorHAnsi"/>
        </w:rPr>
      </w:pPr>
      <w:r w:rsidRPr="00113901">
        <w:rPr>
          <w:rFonts w:asciiTheme="minorHAnsi" w:hAnsiTheme="minorHAnsi" w:cstheme="minorHAnsi"/>
        </w:rPr>
        <w:t xml:space="preserve">At </w:t>
      </w:r>
      <w:r w:rsidRPr="00113901">
        <w:rPr>
          <w:rFonts w:asciiTheme="minorHAnsi" w:hAnsiTheme="minorHAnsi" w:cstheme="minorHAnsi"/>
          <w:b/>
        </w:rPr>
        <w:t>New Studio Preschool</w:t>
      </w:r>
      <w:r w:rsidRPr="00113901">
        <w:rPr>
          <w:rFonts w:asciiTheme="minorHAnsi" w:hAnsiTheme="minorHAnsi" w:cstheme="minorHAnsi"/>
        </w:rPr>
        <w:t xml:space="preserve"> we ensure any food we use for play with the children is carefully supervised. We will also use the following procedures to ensure children are kept safe: </w:t>
      </w:r>
    </w:p>
    <w:p w14:paraId="3AAD3019"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 xml:space="preserve">Choking hazards are checked and avoided </w:t>
      </w:r>
    </w:p>
    <w:p w14:paraId="211B07F3"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We will not use whole jelly cubes for play. If we do use jelly to enhance our play, then all jelly will be prepared with water as per the instructions and then used</w:t>
      </w:r>
    </w:p>
    <w:p w14:paraId="250CB917"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Small objects such as dried pasta and pulses will only be used for older children and under supervision</w:t>
      </w:r>
    </w:p>
    <w:p w14:paraId="74256997"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All allergies and intolerances will be checked, and activities will be adapted to suit all children’s needs so no child is excluded</w:t>
      </w:r>
    </w:p>
    <w:p w14:paraId="5A50B593"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Children’s allergies will be visible to staff when placing out food play activities to ensure all needs are met</w:t>
      </w:r>
    </w:p>
    <w:p w14:paraId="65529BA5"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Any cooking activities will be checked prior to start to ensure all children are able use all the ingredients based on their individual needs</w:t>
      </w:r>
    </w:p>
    <w:p w14:paraId="2D2A0194" w14:textId="77777777" w:rsidR="00240763" w:rsidRPr="00113901" w:rsidRDefault="00240763" w:rsidP="00240763">
      <w:pPr>
        <w:pStyle w:val="ListParagraph"/>
        <w:numPr>
          <w:ilvl w:val="0"/>
          <w:numId w:val="1"/>
        </w:numPr>
        <w:rPr>
          <w:rFonts w:asciiTheme="minorHAnsi" w:hAnsiTheme="minorHAnsi" w:cstheme="minorHAnsi"/>
        </w:rPr>
      </w:pPr>
      <w:r w:rsidRPr="00113901">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14:paraId="3F8B4F2D" w14:textId="77777777" w:rsidR="00240763" w:rsidRPr="00113901" w:rsidRDefault="00240763" w:rsidP="00240763">
      <w:pPr>
        <w:rPr>
          <w:rFonts w:asciiTheme="minorHAnsi" w:hAnsiTheme="minorHAnsi" w:cstheme="minorHAnsi"/>
        </w:rPr>
      </w:pPr>
    </w:p>
    <w:p w14:paraId="5E6944F7" w14:textId="77777777" w:rsidR="00240763" w:rsidRPr="00113901" w:rsidRDefault="00240763" w:rsidP="00240763">
      <w:pPr>
        <w:rPr>
          <w:rFonts w:asciiTheme="minorHAnsi" w:hAnsiTheme="minorHAnsi" w:cstheme="minorHAnsi"/>
        </w:rPr>
      </w:pPr>
    </w:p>
    <w:p w14:paraId="0787ACD9" w14:textId="77777777" w:rsidR="00240763" w:rsidRPr="00113901" w:rsidRDefault="00240763" w:rsidP="0024076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40763" w:rsidRPr="00113901" w14:paraId="6988FF13" w14:textId="77777777" w:rsidTr="00A90955">
        <w:trPr>
          <w:cantSplit/>
          <w:jc w:val="center"/>
        </w:trPr>
        <w:tc>
          <w:tcPr>
            <w:tcW w:w="1666" w:type="pct"/>
            <w:tcBorders>
              <w:top w:val="single" w:sz="4" w:space="0" w:color="auto"/>
            </w:tcBorders>
            <w:vAlign w:val="center"/>
          </w:tcPr>
          <w:p w14:paraId="7AFEB0A2" w14:textId="77777777" w:rsidR="00240763" w:rsidRPr="00113901" w:rsidRDefault="00240763" w:rsidP="00A90955">
            <w:pPr>
              <w:pStyle w:val="MeetsEYFS"/>
              <w:rPr>
                <w:rFonts w:asciiTheme="minorHAnsi" w:hAnsiTheme="minorHAnsi" w:cstheme="minorHAnsi"/>
                <w:b/>
              </w:rPr>
            </w:pPr>
            <w:r w:rsidRPr="00113901">
              <w:rPr>
                <w:rFonts w:asciiTheme="minorHAnsi" w:hAnsiTheme="minorHAnsi" w:cstheme="minorHAnsi"/>
                <w:b/>
              </w:rPr>
              <w:t>This policy was adopted on</w:t>
            </w:r>
          </w:p>
        </w:tc>
        <w:tc>
          <w:tcPr>
            <w:tcW w:w="1844" w:type="pct"/>
            <w:tcBorders>
              <w:top w:val="single" w:sz="4" w:space="0" w:color="auto"/>
            </w:tcBorders>
            <w:vAlign w:val="center"/>
          </w:tcPr>
          <w:p w14:paraId="17CB32B6" w14:textId="77777777" w:rsidR="00240763" w:rsidRPr="00113901" w:rsidRDefault="00240763" w:rsidP="00A90955">
            <w:pPr>
              <w:pStyle w:val="MeetsEYFS"/>
              <w:rPr>
                <w:rFonts w:asciiTheme="minorHAnsi" w:hAnsiTheme="minorHAnsi" w:cstheme="minorHAnsi"/>
                <w:b/>
              </w:rPr>
            </w:pPr>
            <w:r w:rsidRPr="00113901">
              <w:rPr>
                <w:rFonts w:asciiTheme="minorHAnsi" w:hAnsiTheme="minorHAnsi" w:cstheme="minorHAnsi"/>
                <w:b/>
              </w:rPr>
              <w:t>Signed on behalf of the nursery</w:t>
            </w:r>
          </w:p>
        </w:tc>
        <w:tc>
          <w:tcPr>
            <w:tcW w:w="1490" w:type="pct"/>
            <w:tcBorders>
              <w:top w:val="single" w:sz="4" w:space="0" w:color="auto"/>
            </w:tcBorders>
            <w:vAlign w:val="center"/>
          </w:tcPr>
          <w:p w14:paraId="69652D55" w14:textId="77777777" w:rsidR="00240763" w:rsidRPr="00113901" w:rsidRDefault="00240763" w:rsidP="00A90955">
            <w:pPr>
              <w:pStyle w:val="MeetsEYFS"/>
              <w:rPr>
                <w:rFonts w:asciiTheme="minorHAnsi" w:hAnsiTheme="minorHAnsi" w:cstheme="minorHAnsi"/>
                <w:b/>
              </w:rPr>
            </w:pPr>
            <w:r w:rsidRPr="00113901">
              <w:rPr>
                <w:rFonts w:asciiTheme="minorHAnsi" w:hAnsiTheme="minorHAnsi" w:cstheme="minorHAnsi"/>
                <w:b/>
              </w:rPr>
              <w:t>Date for review</w:t>
            </w:r>
          </w:p>
        </w:tc>
      </w:tr>
      <w:tr w:rsidR="00240763" w:rsidRPr="0047372E" w14:paraId="435F8290" w14:textId="77777777" w:rsidTr="00A90955">
        <w:trPr>
          <w:cantSplit/>
          <w:jc w:val="center"/>
        </w:trPr>
        <w:tc>
          <w:tcPr>
            <w:tcW w:w="1666" w:type="pct"/>
            <w:vAlign w:val="center"/>
          </w:tcPr>
          <w:p w14:paraId="47AE7D01" w14:textId="77777777" w:rsidR="00240763" w:rsidRPr="00113901" w:rsidRDefault="00240763"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0BFE67EF" w14:textId="77777777" w:rsidR="00240763" w:rsidRPr="00113901" w:rsidRDefault="00240763" w:rsidP="00A90955">
            <w:pPr>
              <w:pStyle w:val="MeetsEYFS"/>
              <w:rPr>
                <w:rFonts w:asciiTheme="minorHAnsi" w:hAnsiTheme="minorHAnsi" w:cstheme="minorHAnsi"/>
                <w:i/>
              </w:rPr>
            </w:pPr>
          </w:p>
        </w:tc>
        <w:tc>
          <w:tcPr>
            <w:tcW w:w="1490" w:type="pct"/>
          </w:tcPr>
          <w:p w14:paraId="39E5E3C3" w14:textId="77777777" w:rsidR="00240763" w:rsidRPr="0047372E" w:rsidRDefault="00240763" w:rsidP="00A90955">
            <w:pPr>
              <w:pStyle w:val="MeetsEYFS"/>
              <w:rPr>
                <w:rFonts w:asciiTheme="minorHAnsi" w:hAnsiTheme="minorHAnsi" w:cstheme="minorHAnsi"/>
                <w:i/>
              </w:rPr>
            </w:pPr>
            <w:r>
              <w:rPr>
                <w:rFonts w:asciiTheme="minorHAnsi" w:hAnsiTheme="minorHAnsi" w:cstheme="minorHAnsi"/>
                <w:i/>
              </w:rPr>
              <w:t>February 2023</w:t>
            </w:r>
          </w:p>
        </w:tc>
      </w:tr>
    </w:tbl>
    <w:p w14:paraId="1776BFB8" w14:textId="77777777" w:rsidR="00240763" w:rsidRDefault="00240763"/>
    <w:sectPr w:rsidR="00240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63"/>
    <w:rsid w:val="0024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435E"/>
  <w15:chartTrackingRefBased/>
  <w15:docId w15:val="{6D128945-CA2E-4A11-A45A-9C42588D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6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63"/>
    <w:pPr>
      <w:ind w:left="720"/>
    </w:pPr>
  </w:style>
  <w:style w:type="paragraph" w:customStyle="1" w:styleId="H1">
    <w:name w:val="H1"/>
    <w:basedOn w:val="Normal"/>
    <w:next w:val="Normal"/>
    <w:qFormat/>
    <w:rsid w:val="00240763"/>
    <w:pPr>
      <w:pageBreakBefore/>
      <w:jc w:val="center"/>
    </w:pPr>
    <w:rPr>
      <w:b/>
      <w:sz w:val="36"/>
    </w:rPr>
  </w:style>
  <w:style w:type="paragraph" w:customStyle="1" w:styleId="MeetsEYFS">
    <w:name w:val="Meets EYFS"/>
    <w:basedOn w:val="Normal"/>
    <w:qFormat/>
    <w:rsid w:val="00240763"/>
    <w:pPr>
      <w:jc w:val="left"/>
    </w:pPr>
    <w:rPr>
      <w:sz w:val="20"/>
    </w:rPr>
  </w:style>
  <w:style w:type="paragraph" w:customStyle="1" w:styleId="deleteasappropriate">
    <w:name w:val="delete as appropriate"/>
    <w:basedOn w:val="Normal"/>
    <w:qFormat/>
    <w:rsid w:val="0024076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dcterms:created xsi:type="dcterms:W3CDTF">2022-03-08T09:16:00Z</dcterms:created>
  <dcterms:modified xsi:type="dcterms:W3CDTF">2022-03-08T09:16:00Z</dcterms:modified>
</cp:coreProperties>
</file>